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21" w:rsidRDefault="00B7679D" w:rsidP="00B7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bookmarkStart w:id="0" w:name="bookmark3"/>
      <w:r>
        <w:rPr>
          <w:rFonts w:cs="Arial"/>
          <w:noProof/>
          <w:lang w:val="pl-PL"/>
        </w:rPr>
        <w:drawing>
          <wp:inline distT="0" distB="0" distL="0" distR="0" wp14:anchorId="6603A62D" wp14:editId="350AF001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9D" w:rsidRDefault="00B7679D" w:rsidP="00B767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UMOWA NR      /    /2016</w:t>
      </w:r>
    </w:p>
    <w:p w:rsidR="00FD2172" w:rsidRPr="00FD2172" w:rsidRDefault="00FD2172" w:rsidP="00FD217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Zawarta w dniu ............................. pomiędzy :                                                    </w:t>
      </w:r>
    </w:p>
    <w:p w:rsidR="00FD2172" w:rsidRPr="00FD2172" w:rsidRDefault="00DF72BE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Gminą Miasto Koszalin ul. Rynek Staromiejski 6-7, 75-007 Koszalin, NIP 669-238-53-66</w:t>
      </w:r>
      <w:r w:rsidR="00FD2172"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, zwanym w treści umowy Zamawiającym reprezentowanym przez: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Ewę Ciszek  - Dyrektora Zarządu Dróg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i Transportu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Koszalinie, na podstawie pełnomocnictwa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udzielonego Zarządzeniem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Nr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385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1392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 dnia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.01.201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r.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5B68B5">
        <w:rPr>
          <w:rFonts w:ascii="Times New Roman" w:eastAsia="Times New Roman" w:hAnsi="Times New Roman" w:cs="Times New Roman"/>
          <w:color w:val="auto"/>
          <w:sz w:val="24"/>
          <w:lang w:val="pl-PL"/>
        </w:rPr>
        <w:t>…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zwanym w treści umowy Wykonawcą 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imieniu Zamawiającego zadanie będzie realizowała jego jednostka organizacyjna – Zarząd Dróg </w:t>
      </w:r>
      <w:r w:rsidR="00DF72BE"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i Transportu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Koszalinie, ul. Połczyńska 24, 75-815 Koszalin zwany w treści umowy Realizatorem umowy.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Po przeprowadzeniu postępowania zgodnego z obowiązującymi u Zamawiającego „Zasadami realizacji zamówień wyłączonych z obowiązku stosowania ustawy – Prawo Zamówień publicznych” na podstawie art. 4 pkt 8 ustawy z dnia 29.01.2004 r. Prawo zamówień publicznych (</w:t>
      </w:r>
      <w:proofErr w:type="spellStart"/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t.j</w:t>
      </w:r>
      <w:proofErr w:type="spellEnd"/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. Dz.U. z 2015 r. poz. 2164 z późniejszymi zmianami), została zawarta umowa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 następującej treści: 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</w:rPr>
      </w:pPr>
      <w:r w:rsidRPr="005B68B5">
        <w:rPr>
          <w:rFonts w:ascii="Times New Roman" w:hAnsi="Times New Roman" w:cs="Times New Roman"/>
        </w:rPr>
        <w:t>§1</w:t>
      </w:r>
      <w:bookmarkEnd w:id="0"/>
    </w:p>
    <w:p w:rsidR="00651D2D" w:rsidRPr="004621D9" w:rsidRDefault="003E71D7" w:rsidP="00271CC1">
      <w:pPr>
        <w:rPr>
          <w:rFonts w:ascii="Times New Roman" w:hAnsi="Times New Roman" w:cs="Times New Roman"/>
          <w:sz w:val="24"/>
        </w:rPr>
      </w:pPr>
      <w:r w:rsidRPr="004621D9">
        <w:rPr>
          <w:rFonts w:ascii="Times New Roman" w:hAnsi="Times New Roman" w:cs="Times New Roman"/>
          <w:sz w:val="24"/>
        </w:rPr>
        <w:t>Zamawiający powierza, a Wykonawca przyjmuje do wykonania usługę w zakresie prowadzenia nadzoru autorskiego</w:t>
      </w:r>
      <w:r w:rsidR="00FD2172" w:rsidRPr="004621D9">
        <w:rPr>
          <w:rFonts w:ascii="Times New Roman" w:hAnsi="Times New Roman" w:cs="Times New Roman"/>
          <w:sz w:val="24"/>
        </w:rPr>
        <w:t xml:space="preserve"> wielobranżowego</w:t>
      </w:r>
      <w:r w:rsidRPr="004621D9">
        <w:rPr>
          <w:rFonts w:ascii="Times New Roman" w:hAnsi="Times New Roman" w:cs="Times New Roman"/>
          <w:sz w:val="24"/>
        </w:rPr>
        <w:t xml:space="preserve"> nad realizacją robót budowlanych prowadzonych </w:t>
      </w:r>
      <w:r w:rsidR="00271CC1">
        <w:rPr>
          <w:rFonts w:ascii="Times New Roman" w:hAnsi="Times New Roman" w:cs="Times New Roman"/>
          <w:sz w:val="24"/>
        </w:rPr>
        <w:t xml:space="preserve">                    </w:t>
      </w:r>
      <w:r w:rsidRPr="004621D9">
        <w:rPr>
          <w:rFonts w:ascii="Times New Roman" w:hAnsi="Times New Roman" w:cs="Times New Roman"/>
          <w:sz w:val="24"/>
        </w:rPr>
        <w:t>w ramach Dokumentacji Projektowej pn. „</w:t>
      </w:r>
      <w:r w:rsidR="00FD2172" w:rsidRPr="004621D9">
        <w:rPr>
          <w:rFonts w:ascii="Times New Roman" w:hAnsi="Times New Roman" w:cs="Times New Roman"/>
          <w:sz w:val="24"/>
        </w:rPr>
        <w:t xml:space="preserve">Rozbudowa drogi krajowej nr 11 w ramach zadania: Przebudowa </w:t>
      </w:r>
      <w:r w:rsidR="00271CC1">
        <w:rPr>
          <w:rFonts w:ascii="Times New Roman" w:hAnsi="Times New Roman" w:cs="Times New Roman"/>
          <w:sz w:val="24"/>
        </w:rPr>
        <w:t xml:space="preserve">Al. Armii Krajowej na odcinku od </w:t>
      </w:r>
      <w:r w:rsidR="00FD2172" w:rsidRPr="004621D9">
        <w:rPr>
          <w:rFonts w:ascii="Times New Roman" w:hAnsi="Times New Roman" w:cs="Times New Roman"/>
          <w:sz w:val="24"/>
        </w:rPr>
        <w:t xml:space="preserve">ul. </w:t>
      </w:r>
      <w:r w:rsidR="00271CC1">
        <w:rPr>
          <w:rFonts w:ascii="Times New Roman" w:hAnsi="Times New Roman" w:cs="Times New Roman"/>
          <w:sz w:val="24"/>
        </w:rPr>
        <w:t>Bohaterów Warszawy do ul. Krakusa                        i Wandy</w:t>
      </w:r>
      <w:r w:rsidRPr="004621D9">
        <w:rPr>
          <w:rFonts w:ascii="Times New Roman" w:hAnsi="Times New Roman" w:cs="Times New Roman"/>
          <w:sz w:val="24"/>
        </w:rPr>
        <w:t>".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5B68B5">
        <w:rPr>
          <w:rFonts w:ascii="Times New Roman" w:hAnsi="Times New Roman" w:cs="Times New Roman"/>
          <w:b/>
        </w:rPr>
        <w:t>§2</w:t>
      </w:r>
      <w:bookmarkEnd w:id="1"/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Strony umowy deklarują ścisłą współpracę w zakresie wymaganym dla prawidłowego wykonania niniejszej umowy.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oświadcza, że zapoznał się z dokumentacją projektową oraz innymi warunkami realizacji zamówienia</w:t>
      </w:r>
      <w:r w:rsidR="00C526D9" w:rsidRPr="00860A57">
        <w:rPr>
          <w:rFonts w:ascii="Times New Roman" w:hAnsi="Times New Roman" w:cs="Times New Roman"/>
          <w:sz w:val="24"/>
        </w:rPr>
        <w:t xml:space="preserve"> wynikającymi z dokumentacji przetargowej na roboty budowlane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Wyznacza się przedstawiciela Wykonawcy do reprezentowania i prowadzenia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C526D9" w:rsidRPr="00860A57" w:rsidRDefault="00C526D9" w:rsidP="00C526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Nadzór pełnić będzie: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drogowej - ......................................................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sanitarnej - ......................................................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elektrycznej - ..................................................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teletechnicznej - ......................................................</w:t>
      </w:r>
    </w:p>
    <w:p w:rsidR="00E46E7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 xml:space="preserve">Wyznacza się przedstawiciela Realizatora umowy do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7540E9" w:rsidP="00C526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Realizator umowy wniesie o zmianę osoby wskazanej w ust. 4 w przypadku braku realizacji przedmiotu zamówienia zgodnie z umową</w:t>
      </w:r>
      <w:r>
        <w:rPr>
          <w:rFonts w:ascii="Times New Roman" w:hAnsi="Times New Roman" w:cs="Times New Roman"/>
          <w:sz w:val="24"/>
        </w:rPr>
        <w:t>.</w:t>
      </w:r>
      <w:bookmarkStart w:id="2" w:name="_GoBack"/>
      <w:bookmarkEnd w:id="2"/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trakcie realizacji przedmiotu umowy Wykonawca ma obowiązek dokonywania z</w:t>
      </w:r>
      <w:r w:rsidR="00E46E7D" w:rsidRPr="00860A57">
        <w:rPr>
          <w:rFonts w:ascii="Times New Roman" w:hAnsi="Times New Roman" w:cs="Times New Roman"/>
          <w:sz w:val="24"/>
        </w:rPr>
        <w:t> </w:t>
      </w:r>
      <w:r w:rsidRPr="00860A57">
        <w:rPr>
          <w:rFonts w:ascii="Times New Roman" w:hAnsi="Times New Roman" w:cs="Times New Roman"/>
          <w:sz w:val="24"/>
        </w:rPr>
        <w:t>Zamawiającym uzgodnień co do sposobu realizacji umowy.</w:t>
      </w:r>
    </w:p>
    <w:p w:rsidR="00136AB9" w:rsidRPr="00860A57" w:rsidRDefault="00136AB9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Uprawnienia i obowiązki z ramienia Zamawiającego i Realizatora będzie wykonywał na podstawie stosownego pełnomocnictwa Dyrektor Zarządu Dróg i Transportu w Koszalinie lub osoba przez niego upoważniona</w:t>
      </w:r>
    </w:p>
    <w:p w:rsidR="00651D2D" w:rsidRPr="00860A57" w:rsidRDefault="003E71D7" w:rsidP="00E46E7D">
      <w:pPr>
        <w:jc w:val="center"/>
        <w:rPr>
          <w:rFonts w:ascii="Times New Roman" w:hAnsi="Times New Roman" w:cs="Times New Roman"/>
          <w:b/>
          <w:sz w:val="24"/>
        </w:rPr>
      </w:pPr>
      <w:bookmarkStart w:id="3" w:name="bookmark5"/>
      <w:r w:rsidRPr="00860A57">
        <w:rPr>
          <w:rFonts w:ascii="Times New Roman" w:hAnsi="Times New Roman" w:cs="Times New Roman"/>
          <w:b/>
          <w:sz w:val="24"/>
        </w:rPr>
        <w:t>§</w:t>
      </w:r>
      <w:bookmarkEnd w:id="3"/>
      <w:r w:rsidR="005B68B5" w:rsidRPr="00860A57">
        <w:rPr>
          <w:rFonts w:ascii="Times New Roman" w:hAnsi="Times New Roman" w:cs="Times New Roman"/>
          <w:b/>
          <w:sz w:val="24"/>
        </w:rPr>
        <w:t>3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zobowiązany jest zapewnić wykonanie prac objętych umową przez osoby posiadające wymagane uprawnienia i kwalifikacje zawodowe. Wykonawca ma obowiązek przed podpisaniem umowy, przedstawić </w:t>
      </w:r>
      <w:r w:rsidR="00FD0C6B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kopie uprawnień budowlanych do sprawowania samodzielnych funkcji technicznych w budownictwie i kopie dokumentów potwierdzających przynależność do właściwej okręgowej Izby Inżynierów Budownictwa lub inne równoważne dokumenty dotyczące osób, skierowanych do realizacji Nadzoru, dla których ustawa Prawo Budowlane wymaga posiadanie uprawnień.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zobowiązuje się skierować do wykonania przedmiotu umowy personel wskazany w ofercie. Zmiana którejkolwiek z osób, o których mowa w zdaniu poprzednim w trakcie realizacji przedmiotu niniejszej umowy musi być uzasadniona przez Wykonawcę na piśmie i zaakceptowana przez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przedłoży Zamawiającemu propozycję zmiany, o której mowa w ust. 2 nie później niż 7 dni przed planowanym skierowaniem do wykonania przedmiotu umowy którejkolwiek osoby. Jakakolwiek przerwa w realizacji przedmiotu umowy wynikająca z braku personelu będzie traktowana jako przerwa wynikła z przyczyn zależnych od Wykonawcy.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Zamawiający zaakceptuje zmianę, o której mowa w ust. 2, w terminie nie później niż 10 dni od otrzymania propozycji zmiany zgodnej z wymaganiami u</w:t>
      </w:r>
      <w:r w:rsidR="002307DC" w:rsidRPr="00860A57">
        <w:rPr>
          <w:rFonts w:ascii="Times New Roman" w:hAnsi="Times New Roman" w:cs="Times New Roman"/>
          <w:sz w:val="24"/>
        </w:rPr>
        <w:t xml:space="preserve">mowy.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Skierowanie bez akceptacji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wykonania przedmiotu umowy innych osób niż wska</w:t>
      </w:r>
      <w:r w:rsidR="00FD0C6B" w:rsidRPr="00860A57">
        <w:rPr>
          <w:rFonts w:ascii="Times New Roman" w:hAnsi="Times New Roman" w:cs="Times New Roman"/>
          <w:sz w:val="24"/>
        </w:rPr>
        <w:t>zane ofercie i nieprzedłożenie Realizatorowi</w:t>
      </w:r>
      <w:r w:rsidRPr="00860A57">
        <w:rPr>
          <w:rFonts w:ascii="Times New Roman" w:hAnsi="Times New Roman" w:cs="Times New Roman"/>
          <w:sz w:val="24"/>
        </w:rPr>
        <w:t xml:space="preserve"> dokumentów, o których mowa w ust. 1, stanowi podstawę odstąpienia od umowy przez </w:t>
      </w:r>
      <w:r w:rsidR="00FD0C6B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z winy Wykonawcy.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4" w:name="bookmark6"/>
      <w:r w:rsidRPr="005B68B5">
        <w:rPr>
          <w:rFonts w:ascii="Times New Roman" w:hAnsi="Times New Roman" w:cs="Times New Roman"/>
          <w:b/>
        </w:rPr>
        <w:t>§</w:t>
      </w:r>
      <w:bookmarkEnd w:id="4"/>
      <w:r w:rsidR="005B68B5">
        <w:rPr>
          <w:rFonts w:ascii="Times New Roman" w:hAnsi="Times New Roman" w:cs="Times New Roman"/>
          <w:b/>
        </w:rPr>
        <w:t>4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 obowiązków Wykonawcy należy sprawowanie funkcji nadzoru autorskiego zgodnie z art. 20 ust. 4 ustawy Prawo budowlane z dnia 7 lipca 1994 (Dz.U. z 2015 r. poz. 443).</w:t>
      </w:r>
    </w:p>
    <w:p w:rsidR="00651D2D" w:rsidRPr="00860A57" w:rsidRDefault="00FD0C6B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Realizator </w:t>
      </w:r>
      <w:r w:rsidR="003E71D7" w:rsidRPr="00860A57">
        <w:rPr>
          <w:rFonts w:ascii="Times New Roman" w:hAnsi="Times New Roman" w:cs="Times New Roman"/>
          <w:sz w:val="24"/>
        </w:rPr>
        <w:t>przekaże Wykonawcy Nadzoru Autorskiego następujące dokumenty</w:t>
      </w:r>
      <w:r w:rsidR="007C36ED" w:rsidRPr="00860A57">
        <w:rPr>
          <w:rFonts w:ascii="Times New Roman" w:hAnsi="Times New Roman" w:cs="Times New Roman"/>
          <w:sz w:val="24"/>
        </w:rPr>
        <w:t xml:space="preserve"> (elektronicznie)</w:t>
      </w:r>
      <w:r w:rsidR="003E71D7" w:rsidRPr="00860A57">
        <w:rPr>
          <w:rFonts w:ascii="Times New Roman" w:hAnsi="Times New Roman" w:cs="Times New Roman"/>
          <w:sz w:val="24"/>
        </w:rPr>
        <w:t>: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Dokumentację projektową wraz ze Specyfikacjami Technicznymi, stanowiące załącznik do umowy,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kopie decyzji administracyjnych, pozwalających na realizację umowy na roboty budowlane,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>inne, będące w jego posiadaniu dokumenty, dotyczące projektu oraz poinformuje o umowach cywilno-prawnych i znanych mu wymaganiach prawnych i administracyjnych mających wpływ na realizację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Obowiązki Wykonawcy w związku z realizacją umowy</w:t>
      </w:r>
      <w:r w:rsidR="00FD0C6B" w:rsidRPr="00860A57">
        <w:rPr>
          <w:rFonts w:ascii="Times New Roman" w:hAnsi="Times New Roman" w:cs="Times New Roman"/>
          <w:sz w:val="24"/>
        </w:rPr>
        <w:t xml:space="preserve"> na sprawowanie</w:t>
      </w:r>
      <w:r w:rsidRPr="00860A57">
        <w:rPr>
          <w:rFonts w:ascii="Times New Roman" w:hAnsi="Times New Roman" w:cs="Times New Roman"/>
          <w:sz w:val="24"/>
        </w:rPr>
        <w:t xml:space="preserve"> nadzoru autorskiego: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stwierdzenie zgodności realizacji robót budowlanych z dokumentacją </w:t>
      </w:r>
      <w:r w:rsidR="00FD0C6B" w:rsidRPr="00860A57">
        <w:rPr>
          <w:rFonts w:ascii="Times New Roman" w:hAnsi="Times New Roman" w:cs="Times New Roman"/>
          <w:sz w:val="24"/>
        </w:rPr>
        <w:t xml:space="preserve">przetargową i </w:t>
      </w:r>
      <w:r w:rsidRPr="00860A57">
        <w:rPr>
          <w:rFonts w:ascii="Times New Roman" w:hAnsi="Times New Roman" w:cs="Times New Roman"/>
          <w:sz w:val="24"/>
        </w:rPr>
        <w:t>projektową,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Specyfikacją Techniczną Wykonania i Odbioru Robót, zasadami wiedzy technicznej oraz zapisami dokonanymi w dzienniku budowy,</w:t>
      </w:r>
    </w:p>
    <w:p w:rsidR="00651D2D" w:rsidRPr="00860A57" w:rsidRDefault="00FD0C6B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uzgadnianie z Realizatorem</w:t>
      </w:r>
      <w:r w:rsidR="003E71D7" w:rsidRPr="00860A57">
        <w:rPr>
          <w:rFonts w:ascii="Times New Roman" w:hAnsi="Times New Roman" w:cs="Times New Roman"/>
          <w:sz w:val="24"/>
        </w:rPr>
        <w:t xml:space="preserve"> możliwości wprowadzenia rozwiązań zamiennych w stosunku do przewidzianych w dokumentacji projektowej, w odniesieniu do materiałów i konstrukcji oraz rozwiązań instalacyjnych zgłoszonych przez kierownika budowy lub inspektorów nadzoru inwestorskiego,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wykonanie dodatkowych opracowań projektowych i opracowań polegających na rozwiązaniach elementów nie opisanych wprost w projekcie budowlanym, które zgodnie z obowiązującymi przepisami i zasadami wiedzy technicznej zawsze są objęte jego zakresem, bo bez ich wykonania obiekt nie mó</w:t>
      </w:r>
      <w:r w:rsidR="00C526D9" w:rsidRPr="00860A57">
        <w:rPr>
          <w:rFonts w:ascii="Times New Roman" w:hAnsi="Times New Roman" w:cs="Times New Roman"/>
          <w:sz w:val="24"/>
        </w:rPr>
        <w:t>gł by być oddany do użytkowania,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 dokumentacji technicznej opracowanej przez Wykonawcę robót budowlanych lub na wniosek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DF72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uzgadnianie, na wniosek Stron i za zgodą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, możliwości wprowadzania </w:t>
      </w:r>
      <w:r w:rsidR="00FD0C6B" w:rsidRPr="00860A57">
        <w:rPr>
          <w:rFonts w:ascii="Times New Roman" w:hAnsi="Times New Roman" w:cs="Times New Roman"/>
          <w:sz w:val="24"/>
        </w:rPr>
        <w:t xml:space="preserve">w dokumentacji projektowej </w:t>
      </w:r>
      <w:r w:rsidRPr="00860A57">
        <w:rPr>
          <w:rFonts w:ascii="Times New Roman" w:hAnsi="Times New Roman" w:cs="Times New Roman"/>
          <w:sz w:val="24"/>
        </w:rPr>
        <w:t>zmian nieistotnych w rozumieniu prawa Budowlanego oraz rozwiązań technicznych i technologicznych</w:t>
      </w:r>
      <w:r w:rsidR="00FD0C6B" w:rsidRPr="00860A57">
        <w:rPr>
          <w:sz w:val="24"/>
        </w:rPr>
        <w:t xml:space="preserve"> </w:t>
      </w:r>
      <w:r w:rsidR="00FD0C6B" w:rsidRPr="00860A57">
        <w:rPr>
          <w:rFonts w:ascii="Times New Roman" w:hAnsi="Times New Roman" w:cs="Times New Roman"/>
          <w:sz w:val="24"/>
        </w:rPr>
        <w:t>w zakresie materiałów i konstrukcji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 wprowadzanych do dokumentacji projektowej w czasie wykonywania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bieżące doradzanie Wykonawcy we wszelkich sprawach związanych z realizacją inwestycji,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wątpliwości dotyczących rozwiązań przyjętych w dokumentacji projektowej w terminie nie później niż 5 dni roboczych od daty ich zgłoszenia,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z wykonawcą robót wątpliwości powstałych w toku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sporządzanie dodatkowych szkiców objaśniających rozwiązania projektowe, jeżeli sytuacja na budowie będzie tego wymagała,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uczestnictwo na wezwanie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lub </w:t>
      </w:r>
      <w:r w:rsidR="00FD0C6B" w:rsidRPr="00860A57">
        <w:rPr>
          <w:rFonts w:ascii="Times New Roman" w:hAnsi="Times New Roman" w:cs="Times New Roman"/>
          <w:sz w:val="24"/>
        </w:rPr>
        <w:t>Inspektora/</w:t>
      </w:r>
      <w:r w:rsidRPr="00860A57">
        <w:rPr>
          <w:rFonts w:ascii="Times New Roman" w:hAnsi="Times New Roman" w:cs="Times New Roman"/>
          <w:sz w:val="24"/>
        </w:rPr>
        <w:t xml:space="preserve">Inżyniera </w:t>
      </w:r>
      <w:r w:rsidR="0042076D" w:rsidRPr="00860A57">
        <w:rPr>
          <w:rFonts w:ascii="Times New Roman" w:hAnsi="Times New Roman" w:cs="Times New Roman"/>
          <w:sz w:val="24"/>
        </w:rPr>
        <w:t>Kontraktu</w:t>
      </w:r>
      <w:r w:rsidRPr="00860A57">
        <w:rPr>
          <w:rFonts w:ascii="Times New Roman" w:hAnsi="Times New Roman" w:cs="Times New Roman"/>
          <w:sz w:val="24"/>
        </w:rPr>
        <w:t xml:space="preserve"> w radach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zapewnienie udziału przedstawicieli poszczególnych branż budowlanych w sprawowaniu nadzoru autorskiego </w:t>
      </w:r>
      <w:r w:rsidR="0042076D" w:rsidRPr="00860A57">
        <w:rPr>
          <w:rFonts w:ascii="Times New Roman" w:hAnsi="Times New Roman" w:cs="Times New Roman"/>
          <w:sz w:val="24"/>
        </w:rPr>
        <w:t>wskazanych w ofercie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ocena wyników szczegółowych badań materiałów i konstrukcji w zakresie zgodności z rozwiązaniami projektowymi, normami i innymi obowiązującymi przepisami prawa,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informowanie </w:t>
      </w:r>
      <w:r w:rsidR="0042076D" w:rsidRPr="00860A57">
        <w:rPr>
          <w:rFonts w:ascii="Times New Roman" w:hAnsi="Times New Roman" w:cs="Times New Roman"/>
          <w:sz w:val="24"/>
        </w:rPr>
        <w:t>Realizatora i W</w:t>
      </w:r>
      <w:r w:rsidRPr="00860A57">
        <w:rPr>
          <w:rFonts w:ascii="Times New Roman" w:hAnsi="Times New Roman" w:cs="Times New Roman"/>
          <w:sz w:val="24"/>
        </w:rPr>
        <w:t>ykonawcy robót budowlanych o wszelkich dostrzeżonych błędach w realizacji inwestycji, a w szczególności o powstałych w trakcie budowy rozbieżnościach z dokumentacją projektową,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pisemne zgłaszanie Realizatorowi</w:t>
      </w:r>
      <w:r w:rsidR="003E71D7" w:rsidRPr="00860A57">
        <w:rPr>
          <w:rFonts w:ascii="Times New Roman" w:hAnsi="Times New Roman" w:cs="Times New Roman"/>
          <w:sz w:val="24"/>
        </w:rPr>
        <w:t xml:space="preserve"> stwierdzonych w czasie realizacji niniejszej umowy błędów, braków, usterek dokumentacji projektowej,</w:t>
      </w:r>
    </w:p>
    <w:p w:rsidR="00651D2D" w:rsidRPr="00860A57" w:rsidRDefault="003E71D7" w:rsidP="0042076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dokonywanie </w:t>
      </w:r>
      <w:r w:rsidR="0042076D" w:rsidRPr="00860A57">
        <w:rPr>
          <w:rFonts w:ascii="Times New Roman" w:hAnsi="Times New Roman" w:cs="Times New Roman"/>
          <w:sz w:val="24"/>
        </w:rPr>
        <w:t xml:space="preserve">stosownych </w:t>
      </w:r>
      <w:r w:rsidRPr="00860A57">
        <w:rPr>
          <w:rFonts w:ascii="Times New Roman" w:hAnsi="Times New Roman" w:cs="Times New Roman"/>
          <w:sz w:val="24"/>
        </w:rPr>
        <w:t>wpisów do dziennika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>dokonywanie stosownych zapisów na rysunkach wchodzących w skład dokumentacji projektowej,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udział w przygotowaniu dokumentów niezbędnych do uzyskania pozwolenia na użytkowanie/zgłoszenia o zakończeniu robót,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informowanie Realizatora</w:t>
      </w:r>
      <w:r w:rsidR="003E71D7" w:rsidRPr="00860A57">
        <w:rPr>
          <w:rFonts w:ascii="Times New Roman" w:hAnsi="Times New Roman" w:cs="Times New Roman"/>
          <w:sz w:val="24"/>
        </w:rPr>
        <w:t xml:space="preserve"> o konieczności wykonania zamówień dodatkowych</w:t>
      </w:r>
      <w:r w:rsidRPr="00860A57">
        <w:rPr>
          <w:rFonts w:ascii="Times New Roman" w:hAnsi="Times New Roman" w:cs="Times New Roman"/>
          <w:sz w:val="24"/>
        </w:rPr>
        <w:t>, uzupełniających</w:t>
      </w:r>
      <w:r w:rsidR="003E71D7" w:rsidRPr="00860A57">
        <w:rPr>
          <w:rFonts w:ascii="Times New Roman" w:hAnsi="Times New Roman" w:cs="Times New Roman"/>
          <w:sz w:val="24"/>
        </w:rPr>
        <w:t xml:space="preserve"> lub robót zamiennych nieprzewidzianych umową zawartą przez Zamawiającego z wykonawcą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opracowanie kosztorysów inwestorskich i specyfikacji technicznych wykonania i odbioru robót na roboty dodatkowe</w:t>
      </w:r>
      <w:r w:rsidR="0042076D" w:rsidRPr="00860A57">
        <w:rPr>
          <w:rFonts w:ascii="Times New Roman" w:hAnsi="Times New Roman" w:cs="Times New Roman"/>
          <w:sz w:val="24"/>
        </w:rPr>
        <w:t xml:space="preserve"> lub uzupełniające</w:t>
      </w:r>
      <w:r w:rsidRPr="00860A57">
        <w:rPr>
          <w:rFonts w:ascii="Times New Roman" w:hAnsi="Times New Roman" w:cs="Times New Roman"/>
          <w:sz w:val="24"/>
        </w:rPr>
        <w:t xml:space="preserve"> nie objęte dokumentacją projektową a wynikłe w trakcie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uzgadnianie i ocenę zasadności, wprowadzenia rozwiązań zamiennych lub korygujących w stosunku do przewidzianych w dokumentacji projektowej, a zgłaszanych przez </w:t>
      </w:r>
      <w:r w:rsidR="0042076D" w:rsidRPr="00860A57">
        <w:rPr>
          <w:rFonts w:ascii="Times New Roman" w:hAnsi="Times New Roman" w:cs="Times New Roman"/>
          <w:sz w:val="24"/>
        </w:rPr>
        <w:t>Realizatora l</w:t>
      </w:r>
      <w:r w:rsidRPr="00860A57">
        <w:rPr>
          <w:rFonts w:ascii="Times New Roman" w:hAnsi="Times New Roman" w:cs="Times New Roman"/>
          <w:sz w:val="24"/>
        </w:rPr>
        <w:t xml:space="preserve">ub </w:t>
      </w:r>
      <w:r w:rsidR="0042076D" w:rsidRPr="00860A57">
        <w:rPr>
          <w:rFonts w:ascii="Times New Roman" w:hAnsi="Times New Roman" w:cs="Times New Roman"/>
          <w:sz w:val="24"/>
        </w:rPr>
        <w:t>Wykonawcę</w:t>
      </w:r>
      <w:r w:rsidRPr="00860A57">
        <w:rPr>
          <w:rFonts w:ascii="Times New Roman" w:hAnsi="Times New Roman" w:cs="Times New Roman"/>
          <w:sz w:val="24"/>
        </w:rPr>
        <w:t xml:space="preserve"> robót w toku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prowadzonych prac, w szczególności w stosunku do rozwiązań technicznych i technologicznych,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inne czynności uzgodnione odrębnie przez Strony,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wyegzekwowanie od autora dokumentacji projektowej uzupełnień i poprawek błędów stwierdzonych w podstawowej dokumentacji projektowej.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projektowych, wprowadzonych do dokumentacji projektowej w czasie wykonywania robót budowlanych, potwierdzające zgodę Wykonawcy na ich wprowadzenie, stanowić będą podpisane przez Wykonawcę sprawującego nadzór autorski: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protokoły i notatki służbowe podpisane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i Wykonawcę,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rysunki zamienne i szkice albo nowe projekty opatrzone datą, podpisem oraz informacją jaki element dokumentacji zastępują (w wersji papierowej i elektronicznej),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wpisy do dziennika budowy,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zapisy na rysunkach wchodzących w skład dokumentacji projektowej</w:t>
      </w:r>
      <w:r w:rsidR="0042076D" w:rsidRPr="00860A57">
        <w:rPr>
          <w:rFonts w:ascii="Times New Roman" w:hAnsi="Times New Roman" w:cs="Times New Roman"/>
          <w:sz w:val="24"/>
        </w:rPr>
        <w:t xml:space="preserve"> i powykonawczej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przypadku gdy wskazane powyżej postanowienia umowy nie precyzują terminu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wykonania obowiązku Wykonawcy, przyjmuje się, iż obowiązki winny być wykonane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bezzwłocznie.</w:t>
      </w:r>
    </w:p>
    <w:p w:rsidR="00651D2D" w:rsidRPr="005B68B5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>Wykonawca jest zobowiązany zapewnić swojemu personelowi wszelkie warunki i środki, sprzęt oraz środki transportu i łączności wymagane do wykonywania obowiązków związanych z</w:t>
      </w:r>
      <w:r w:rsidRPr="005B68B5">
        <w:rPr>
          <w:rFonts w:ascii="Times New Roman" w:hAnsi="Times New Roman" w:cs="Times New Roman"/>
        </w:rPr>
        <w:t xml:space="preserve"> wykonywaniem czynności przy pełnieniu nadzoru autorskiego w związku z realizacją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zobowiązany jest do: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pełnienia nadzoru autorskiego profesjonalnie, z należytą starannością, zgodnie z zasadami sztuki i wiedzy technicznej, a także ze wszystkimi obowiązującymi w Polsce normami i przepisami prawa,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powierzenia wykonywania czynności z zakresu nadzoru autorskiego wyłącznie osobom posiadającym odpowiednie uprawnienia budowlane.</w:t>
      </w:r>
    </w:p>
    <w:p w:rsidR="00651D2D" w:rsidRPr="005B68B5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 xml:space="preserve">udzielania </w:t>
      </w:r>
      <w:r w:rsidR="0042076D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42076D" w:rsidRPr="00860A57">
        <w:rPr>
          <w:rFonts w:ascii="Times New Roman" w:hAnsi="Times New Roman" w:cs="Times New Roman"/>
          <w:sz w:val="24"/>
        </w:rPr>
        <w:t>W</w:t>
      </w:r>
      <w:r w:rsidRPr="00860A57">
        <w:rPr>
          <w:rFonts w:ascii="Times New Roman" w:hAnsi="Times New Roman" w:cs="Times New Roman"/>
          <w:sz w:val="24"/>
        </w:rPr>
        <w:t>ykonawcy robót budowlanych oraz innym wykonawcom zaangażowanym w realizację inwestycji, w ramach ustalonego wynagrodzenia, wszelkich informacji oraz porad dotyczących realizacji inwestycji w zakresie objętym nadzorem</w:t>
      </w:r>
      <w:r w:rsidRPr="005B68B5">
        <w:rPr>
          <w:rFonts w:ascii="Times New Roman" w:hAnsi="Times New Roman" w:cs="Times New Roman"/>
        </w:rPr>
        <w:t xml:space="preserve"> autorskim,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bezzwłocznego informowania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o zauważonych zagrożeniach dla realizacji inwestycji, dotyczących zarówno terminów i zakresu rzeczowego.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5" w:name="bookmark7"/>
      <w:r w:rsidRPr="00860A57">
        <w:rPr>
          <w:rFonts w:ascii="Times New Roman" w:hAnsi="Times New Roman" w:cs="Times New Roman"/>
          <w:b/>
          <w:sz w:val="24"/>
        </w:rPr>
        <w:t>§</w:t>
      </w:r>
      <w:bookmarkEnd w:id="5"/>
      <w:r w:rsidR="005B68B5" w:rsidRPr="00860A57">
        <w:rPr>
          <w:rFonts w:ascii="Times New Roman" w:hAnsi="Times New Roman" w:cs="Times New Roman"/>
          <w:b/>
          <w:sz w:val="24"/>
        </w:rPr>
        <w:t>5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Nadzór autorski będzie pełniony na każde wezwanie przedstawiciela Realizatora umowy </w:t>
      </w:r>
      <w:r w:rsidR="0042076D" w:rsidRPr="00860A57">
        <w:rPr>
          <w:rFonts w:ascii="Times New Roman" w:hAnsi="Times New Roman" w:cs="Times New Roman"/>
          <w:sz w:val="24"/>
        </w:rPr>
        <w:t>–</w:t>
      </w:r>
      <w:r w:rsidRPr="00860A57">
        <w:rPr>
          <w:rFonts w:ascii="Times New Roman" w:hAnsi="Times New Roman" w:cs="Times New Roman"/>
          <w:sz w:val="24"/>
        </w:rPr>
        <w:t xml:space="preserve">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Opracowanie rozwiązań projektowych, o których mowa § </w:t>
      </w:r>
      <w:r w:rsidR="0042076D" w:rsidRPr="00860A57">
        <w:rPr>
          <w:rFonts w:ascii="Times New Roman" w:hAnsi="Times New Roman" w:cs="Times New Roman"/>
          <w:sz w:val="24"/>
        </w:rPr>
        <w:t xml:space="preserve">4 ust. </w:t>
      </w:r>
      <w:r w:rsidR="00C526D9" w:rsidRPr="00860A57">
        <w:rPr>
          <w:rFonts w:ascii="Times New Roman" w:hAnsi="Times New Roman" w:cs="Times New Roman"/>
          <w:sz w:val="24"/>
        </w:rPr>
        <w:t>3</w:t>
      </w:r>
      <w:r w:rsidRPr="00860A57">
        <w:rPr>
          <w:rFonts w:ascii="Times New Roman" w:hAnsi="Times New Roman" w:cs="Times New Roman"/>
          <w:sz w:val="24"/>
        </w:rPr>
        <w:t xml:space="preserve"> umowy, Wykonawca powinien wykonać bez zbędnej zwłoki, lecz w czasie nie dłuższym niż 5 dni od daty wezwania przez </w:t>
      </w:r>
      <w:r w:rsidR="00C526D9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ich wykonania, z zastrzeżeniem, ust. 3.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 celu realizacji zadań określonych niniejszą umową przedstawiciel Wykonawcy jest zobowiązany rozwiązać zgłoszony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problem w szczególności poprzez wykonanie szkiców, rysunków, dodatkowych opracowań, uzgodnień, itp. z uwzględnieniem ewentualnych przyjazdów na teren budowy lub do siedziby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Długość czasu reakcji nie będzie dłuższa niż 3 dni robocze licząc od dnia następnego od odbioru przez Wykonawcę informacji przekazanej telefonicznie, faksem lub mailem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4207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Każdorazowy pobyt personelu Wykonawcy na budowie będzie odnotowany w karcie nadzoru autorskiego i potwierdzony przez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="00C526D9" w:rsidRPr="00860A57">
        <w:rPr>
          <w:rFonts w:ascii="Times New Roman" w:hAnsi="Times New Roman" w:cs="Times New Roman"/>
          <w:sz w:val="24"/>
        </w:rPr>
        <w:t>/ 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E46E7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Osoba sprawująca nadzór autorski dokonuje w dzienniku budowy wpisów wynikających z wypełnienia swoich obowiązków.</w:t>
      </w:r>
    </w:p>
    <w:p w:rsidR="00651D2D" w:rsidRPr="00860A57" w:rsidRDefault="00C526D9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Planowany t</w:t>
      </w:r>
      <w:r w:rsidR="003E71D7" w:rsidRPr="00860A57">
        <w:rPr>
          <w:rFonts w:ascii="Times New Roman" w:hAnsi="Times New Roman" w:cs="Times New Roman"/>
          <w:sz w:val="24"/>
        </w:rPr>
        <w:t xml:space="preserve">ermin wykonania usługi będącej przedmiotem umowy - od dnia zawarcia umowy do dnia </w:t>
      </w:r>
      <w:r w:rsidR="0042076D" w:rsidRPr="00860A57">
        <w:rPr>
          <w:rFonts w:ascii="Times New Roman" w:hAnsi="Times New Roman" w:cs="Times New Roman"/>
          <w:sz w:val="24"/>
        </w:rPr>
        <w:t>31.12.2017 r.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Wydłużenie terminu wykonania </w:t>
      </w:r>
      <w:r w:rsidR="009C1AC8" w:rsidRPr="00860A57">
        <w:rPr>
          <w:rFonts w:ascii="Times New Roman" w:hAnsi="Times New Roman" w:cs="Times New Roman"/>
          <w:sz w:val="24"/>
        </w:rPr>
        <w:t>przedmiotu umowy</w:t>
      </w:r>
      <w:r w:rsidRPr="00860A57">
        <w:rPr>
          <w:rFonts w:ascii="Times New Roman" w:hAnsi="Times New Roman" w:cs="Times New Roman"/>
          <w:sz w:val="24"/>
        </w:rPr>
        <w:t xml:space="preserve"> nie może stanowić podstawy do wystąpienia wobec </w:t>
      </w:r>
      <w:r w:rsidR="009C1AC8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przez Wykonawcę z jakimikolwiek roszczeniami.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6" w:name="bookmark8"/>
      <w:r w:rsidRPr="00860A57">
        <w:rPr>
          <w:rFonts w:ascii="Times New Roman" w:hAnsi="Times New Roman" w:cs="Times New Roman"/>
          <w:b/>
          <w:sz w:val="24"/>
        </w:rPr>
        <w:t>§</w:t>
      </w:r>
      <w:bookmarkEnd w:id="6"/>
      <w:r w:rsidR="005B68B5" w:rsidRPr="00860A57">
        <w:rPr>
          <w:rFonts w:ascii="Times New Roman" w:hAnsi="Times New Roman" w:cs="Times New Roman"/>
          <w:b/>
          <w:sz w:val="24"/>
        </w:rPr>
        <w:t>6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Wysokość wynagrodzenia za wykonanie przedmiotu umowy określonego w § 1 </w:t>
      </w:r>
      <w:r w:rsidR="00405A84" w:rsidRPr="00860A57">
        <w:rPr>
          <w:rFonts w:ascii="Times New Roman" w:hAnsi="Times New Roman" w:cs="Times New Roman"/>
          <w:sz w:val="24"/>
        </w:rPr>
        <w:t>nie przekroczy</w:t>
      </w:r>
      <w:r w:rsidRPr="00860A57">
        <w:rPr>
          <w:rFonts w:ascii="Times New Roman" w:hAnsi="Times New Roman" w:cs="Times New Roman"/>
          <w:sz w:val="24"/>
        </w:rPr>
        <w:t xml:space="preserve"> kwot</w:t>
      </w:r>
      <w:r w:rsidR="00405A84" w:rsidRPr="00860A57">
        <w:rPr>
          <w:rFonts w:ascii="Times New Roman" w:hAnsi="Times New Roman" w:cs="Times New Roman"/>
          <w:sz w:val="24"/>
        </w:rPr>
        <w:t>y</w:t>
      </w:r>
      <w:r w:rsidRPr="00860A57">
        <w:rPr>
          <w:rFonts w:ascii="Times New Roman" w:hAnsi="Times New Roman" w:cs="Times New Roman"/>
          <w:sz w:val="24"/>
        </w:rPr>
        <w:t>...zł brutto (słownie: ...), w tym podatek VAT 23% w wysokości ... zł, tj. netto ... zł.</w:t>
      </w:r>
    </w:p>
    <w:p w:rsidR="009C1AC8" w:rsidRPr="00860A57" w:rsidRDefault="00DF72BE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Szczegółowy zakres, co do ilości poszczególnych branż nadzoru oraz ich wartość jednostkową określa Formularz cenowy.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zależności od rzeczywistych potrzeb zaistniałych w trakcie prowadzenia budowy może ulec zmianie ilość planowanych nadzorów autorskich.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związany z pobytem na budowie uwzględnia: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dojazd na plac budowy i z powrotem,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pobyt na budowie w danym dniu,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pozostałe niezbędne koszty jak koszty dojazdu, diet, noclegów.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pełniony w siedzibie Wykonawcy uwzględnia: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czas pobytu w siedzibie Wykonawcy,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załatwienie spraw związanych z nadzorem w siedzibie Wykonawcy (Wykonanie opracowań projektowych związanych z nadzorem oraz przekazanie ich przedstawicielowi Realizatora umowy - Inżynierowi Kontraktu i Wykonawcy robót budowlanych),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przypadku powierzenia pełnienia nadzoru projektantom branżowym w zakresie reprezentowanych przez nich specjalności, wykonawca odpowiada za ich działania i zaniechania, jak za własne działania lub zaniechania.</w:t>
      </w:r>
    </w:p>
    <w:p w:rsidR="009C1AC8" w:rsidRPr="00860A57" w:rsidRDefault="008B194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otrzyma w</w:t>
      </w:r>
      <w:r w:rsidR="009C1AC8" w:rsidRPr="00860A57">
        <w:rPr>
          <w:rFonts w:ascii="Times New Roman" w:hAnsi="Times New Roman" w:cs="Times New Roman"/>
          <w:sz w:val="24"/>
        </w:rPr>
        <w:t xml:space="preserve">ynagrodzenie za </w:t>
      </w:r>
      <w:r w:rsidRPr="00860A57">
        <w:rPr>
          <w:rFonts w:ascii="Times New Roman" w:hAnsi="Times New Roman" w:cs="Times New Roman"/>
          <w:sz w:val="24"/>
        </w:rPr>
        <w:t xml:space="preserve">faktycznie </w:t>
      </w:r>
      <w:r w:rsidR="009C1AC8" w:rsidRPr="00860A57">
        <w:rPr>
          <w:rFonts w:ascii="Times New Roman" w:hAnsi="Times New Roman" w:cs="Times New Roman"/>
          <w:sz w:val="24"/>
        </w:rPr>
        <w:t>pełni</w:t>
      </w:r>
      <w:r w:rsidRPr="00860A57">
        <w:rPr>
          <w:rFonts w:ascii="Times New Roman" w:hAnsi="Times New Roman" w:cs="Times New Roman"/>
          <w:sz w:val="24"/>
        </w:rPr>
        <w:t xml:space="preserve">one </w:t>
      </w:r>
      <w:r w:rsidR="009C1AC8" w:rsidRPr="00860A57">
        <w:rPr>
          <w:rFonts w:ascii="Times New Roman" w:hAnsi="Times New Roman" w:cs="Times New Roman"/>
          <w:sz w:val="24"/>
        </w:rPr>
        <w:t>nadzor</w:t>
      </w:r>
      <w:r w:rsidRPr="00860A57">
        <w:rPr>
          <w:rFonts w:ascii="Times New Roman" w:hAnsi="Times New Roman" w:cs="Times New Roman"/>
          <w:sz w:val="24"/>
        </w:rPr>
        <w:t xml:space="preserve">y </w:t>
      </w:r>
      <w:r w:rsidR="009C1AC8" w:rsidRPr="00860A57">
        <w:rPr>
          <w:rFonts w:ascii="Times New Roman" w:hAnsi="Times New Roman" w:cs="Times New Roman"/>
          <w:sz w:val="24"/>
        </w:rPr>
        <w:t>autorskie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9C1AC8" w:rsidRPr="00860A57">
        <w:rPr>
          <w:rFonts w:ascii="Times New Roman" w:hAnsi="Times New Roman" w:cs="Times New Roman"/>
          <w:sz w:val="24"/>
        </w:rPr>
        <w:t xml:space="preserve">będzie ustalane </w:t>
      </w:r>
      <w:r w:rsidRPr="00860A57">
        <w:rPr>
          <w:rFonts w:ascii="Times New Roman" w:hAnsi="Times New Roman" w:cs="Times New Roman"/>
          <w:sz w:val="24"/>
        </w:rPr>
        <w:t xml:space="preserve">oraz </w:t>
      </w:r>
      <w:r w:rsidR="009C1AC8" w:rsidRPr="00860A57">
        <w:rPr>
          <w:rFonts w:ascii="Times New Roman" w:hAnsi="Times New Roman" w:cs="Times New Roman"/>
          <w:sz w:val="24"/>
        </w:rPr>
        <w:t>rozliczane wg kart pełnienia nadzoru potwierdzonych przez przedstawiciela Realizatora umowy - Inżynierowi Kontraktu, nie częściej niż raz na kwartał. Wartość należnego Wykonawcy wynagrodzenia stanowić będzie iloczyn ilości pełnionych nadzorów autorskich w danym kwartale rozliczeniowym i ceny jednostkowej za jeden nadzór autorski.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będzie płatne przelewem na rachunek bankowy Wykonawcy wskazany na fakturze VAT w terminie do 30 dni od daty otrzymania faktury przez Realizatora umowy. Za datę zapłaty uważać się będzie datę polecenia przelewu środków na rachunek bankowy Wykonawcy.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Faktura winna być wystawiona na Gminę Miasto Koszalin, ul. Rynek Staromiejski 6-7,  75-007 Koszalin NIP 669-23-85-366. Płatnikiem faktur jest Zarząd Dróg </w:t>
      </w:r>
      <w:r w:rsidR="00C121CC" w:rsidRPr="00860A57">
        <w:rPr>
          <w:rFonts w:ascii="Times New Roman" w:hAnsi="Times New Roman" w:cs="Times New Roman"/>
          <w:sz w:val="24"/>
        </w:rPr>
        <w:t>i Transportu w Koszalinie.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Karta pełnienia nadzoru, o której mowa w ust. 1, musi zawierać: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Datę pełnienia nadzoru autorskiego,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Zgłoszony problem,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Zaproponowane rozwiązanie,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wzywającej,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pełniącej nadzór,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Potwierdzenie powyższych danych przez przedstawiciela Realizatora umowy - Inżyniera Kontraktu. </w:t>
      </w:r>
    </w:p>
    <w:p w:rsidR="009C1AC8" w:rsidRPr="00860A57" w:rsidRDefault="009C1AC8" w:rsidP="009C1AC8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11. Umowa nie obejmuje dokonywania uzupełnień i poprawek błędów podstawowej dokumentacji projektowej.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r w:rsidRPr="00860A57">
        <w:rPr>
          <w:rFonts w:ascii="Times New Roman" w:hAnsi="Times New Roman" w:cs="Times New Roman"/>
          <w:b/>
          <w:sz w:val="24"/>
        </w:rPr>
        <w:t>§</w:t>
      </w:r>
      <w:r w:rsidR="004E427A" w:rsidRPr="00860A57">
        <w:rPr>
          <w:rFonts w:ascii="Times New Roman" w:hAnsi="Times New Roman" w:cs="Times New Roman"/>
          <w:b/>
          <w:sz w:val="24"/>
        </w:rPr>
        <w:t>7</w:t>
      </w:r>
    </w:p>
    <w:p w:rsidR="00651D2D" w:rsidRPr="00860A57" w:rsidRDefault="003E71D7" w:rsidP="00E46E7D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zapłaci karę umowną z tytułu odstąpienia od umowy z przyczyn leżących po stronie Wykonawcy w wysokości </w:t>
      </w:r>
      <w:r w:rsidR="00A87CB2" w:rsidRPr="00860A57">
        <w:rPr>
          <w:rFonts w:ascii="Times New Roman" w:hAnsi="Times New Roman" w:cs="Times New Roman"/>
          <w:sz w:val="24"/>
        </w:rPr>
        <w:t>10</w:t>
      </w:r>
      <w:r w:rsidRPr="00860A57">
        <w:rPr>
          <w:rFonts w:ascii="Times New Roman" w:hAnsi="Times New Roman" w:cs="Times New Roman"/>
          <w:sz w:val="24"/>
        </w:rPr>
        <w:t>% wynagrodzenia brutto, o którym mowa w §</w:t>
      </w:r>
      <w:r w:rsidR="005852D6" w:rsidRPr="00860A57">
        <w:rPr>
          <w:rFonts w:ascii="Times New Roman" w:hAnsi="Times New Roman" w:cs="Times New Roman"/>
          <w:sz w:val="24"/>
        </w:rPr>
        <w:t xml:space="preserve"> 6</w:t>
      </w:r>
      <w:r w:rsidRPr="00860A57">
        <w:rPr>
          <w:rFonts w:ascii="Times New Roman" w:hAnsi="Times New Roman" w:cs="Times New Roman"/>
          <w:sz w:val="24"/>
        </w:rPr>
        <w:t xml:space="preserve"> ust. 1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7" w:name="bookmark9"/>
      <w:r w:rsidRPr="00860A57">
        <w:rPr>
          <w:rFonts w:ascii="Times New Roman" w:hAnsi="Times New Roman" w:cs="Times New Roman"/>
          <w:b/>
          <w:sz w:val="24"/>
        </w:rPr>
        <w:t>§</w:t>
      </w:r>
      <w:bookmarkEnd w:id="7"/>
      <w:r w:rsidR="004E427A" w:rsidRPr="00860A57">
        <w:rPr>
          <w:rFonts w:ascii="Times New Roman" w:hAnsi="Times New Roman" w:cs="Times New Roman"/>
          <w:b/>
          <w:sz w:val="24"/>
        </w:rPr>
        <w:t>8</w:t>
      </w:r>
    </w:p>
    <w:p w:rsidR="00651D2D" w:rsidRPr="00860A57" w:rsidRDefault="003E71D7" w:rsidP="005E4871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Poza przypadkami przewidzianymi w Kodeksie Cywilnym, </w:t>
      </w:r>
      <w:r w:rsidR="00EC6D19" w:rsidRPr="00860A57">
        <w:rPr>
          <w:rFonts w:ascii="Times New Roman" w:hAnsi="Times New Roman" w:cs="Times New Roman"/>
          <w:sz w:val="24"/>
        </w:rPr>
        <w:t xml:space="preserve">Zamawiającemu </w:t>
      </w:r>
      <w:r w:rsidRPr="00860A57">
        <w:rPr>
          <w:rFonts w:ascii="Times New Roman" w:hAnsi="Times New Roman" w:cs="Times New Roman"/>
          <w:sz w:val="24"/>
        </w:rPr>
        <w:t xml:space="preserve">przysługuje prawo odstąpienia od niniejszej umowny w każdym przypadku stwierdzenia niewykonania, nienależytego wykonania lub nieterminowego wykonania któregokolwiek z obowiązku określonych w § </w:t>
      </w:r>
      <w:r w:rsidR="005852D6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umowy</w:t>
      </w:r>
      <w:r w:rsidR="005852D6" w:rsidRPr="00860A57">
        <w:rPr>
          <w:rFonts w:ascii="Times New Roman" w:hAnsi="Times New Roman" w:cs="Times New Roman"/>
          <w:sz w:val="24"/>
        </w:rPr>
        <w:t>.</w:t>
      </w:r>
    </w:p>
    <w:p w:rsidR="005E4871" w:rsidRDefault="005E4871" w:rsidP="008D4A8F">
      <w:pPr>
        <w:jc w:val="center"/>
        <w:rPr>
          <w:rFonts w:ascii="Times New Roman" w:hAnsi="Times New Roman" w:cs="Times New Roman"/>
          <w:b/>
        </w:rPr>
      </w:pPr>
      <w:bookmarkStart w:id="8" w:name="bookmark11"/>
    </w:p>
    <w:p w:rsidR="00651D2D" w:rsidRPr="005B68B5" w:rsidRDefault="003E71D7" w:rsidP="008D4A8F">
      <w:pPr>
        <w:jc w:val="center"/>
        <w:rPr>
          <w:rFonts w:ascii="Times New Roman" w:hAnsi="Times New Roman" w:cs="Times New Roman"/>
          <w:b/>
        </w:rPr>
      </w:pPr>
      <w:r w:rsidRPr="005B68B5">
        <w:rPr>
          <w:rFonts w:ascii="Times New Roman" w:hAnsi="Times New Roman" w:cs="Times New Roman"/>
          <w:b/>
        </w:rPr>
        <w:t>§</w:t>
      </w:r>
      <w:bookmarkEnd w:id="8"/>
      <w:r w:rsidR="004E427A">
        <w:rPr>
          <w:rFonts w:ascii="Times New Roman" w:hAnsi="Times New Roman" w:cs="Times New Roman"/>
          <w:b/>
        </w:rPr>
        <w:t>9</w:t>
      </w:r>
    </w:p>
    <w:p w:rsidR="00651D2D" w:rsidRPr="00860A57" w:rsidRDefault="005852D6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Realizator</w:t>
      </w:r>
      <w:r w:rsidR="003E71D7" w:rsidRPr="00860A57">
        <w:rPr>
          <w:rFonts w:ascii="Times New Roman" w:hAnsi="Times New Roman" w:cs="Times New Roman"/>
          <w:sz w:val="24"/>
        </w:rPr>
        <w:t xml:space="preserve"> przewiduje możliwość dokonania zmiany umowy w niżej wymienionych przypadkach: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zmiana adresu</w:t>
      </w:r>
      <w:r w:rsidR="00EC6D19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 xml:space="preserve">siedziby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/Wykonawcy oraz innych danych ujawnionych w rejestrach publicznych,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zmiana osób występujących po stronie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/Wykonawcy,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zmiany przepisów prawnych obowiązujących w dniu zawarcia umowy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oczekiwania Wykonawcy na niezbędne opinie, decyzje administracyjne (opóźnienia spowodowane przez organy administracji).</w:t>
      </w:r>
    </w:p>
    <w:p w:rsidR="008D4A8F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zmiany ilości </w:t>
      </w:r>
      <w:r w:rsidR="005E4871" w:rsidRPr="00860A57">
        <w:rPr>
          <w:rFonts w:ascii="Times New Roman" w:hAnsi="Times New Roman" w:cs="Times New Roman"/>
          <w:sz w:val="24"/>
        </w:rPr>
        <w:t>nadzorów</w:t>
      </w:r>
      <w:r w:rsidRPr="00860A57">
        <w:rPr>
          <w:rFonts w:ascii="Times New Roman" w:hAnsi="Times New Roman" w:cs="Times New Roman"/>
          <w:sz w:val="24"/>
        </w:rPr>
        <w:t xml:space="preserve"> w ramach pełnionego nadzoru autorskiego.</w:t>
      </w:r>
    </w:p>
    <w:p w:rsidR="00651D2D" w:rsidRPr="00860A57" w:rsidRDefault="0090091F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</w:t>
      </w:r>
      <w:r w:rsidR="00FF7049" w:rsidRPr="00860A57">
        <w:rPr>
          <w:rFonts w:ascii="Times New Roman" w:hAnsi="Times New Roman" w:cs="Times New Roman"/>
          <w:sz w:val="24"/>
        </w:rPr>
        <w:t xml:space="preserve">miany </w:t>
      </w:r>
      <w:r w:rsidR="005E4871" w:rsidRPr="00860A57">
        <w:rPr>
          <w:rFonts w:ascii="Times New Roman" w:hAnsi="Times New Roman" w:cs="Times New Roman"/>
          <w:sz w:val="24"/>
        </w:rPr>
        <w:t>wynagrodzenia wynikającego z rzeczywistych potrzeb i ilości nadzorów</w:t>
      </w:r>
      <w:r w:rsidR="003E71D7"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Każda zmiana Umowy musi być dokonana na piśmie w formie aneksu. Jeżeli o zmianę postanowień Umowy wnioskuje Wykonawca, musi on złożyć taki wniosek Realizatorowi, na co najmniej 15 dni przed zamierzonym wejściem w życie takiej zmiany, z wyjątkiem przypadków należycie uzasadnionych przez Wykonawcę i zaakceptowanych przez Realizatora umowy.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Jakakolwiek zmiana w Umowie, która nie została dokonana w formie aneksu zostanie uznana za nieważną.</w:t>
      </w:r>
    </w:p>
    <w:p w:rsidR="005B68B5" w:rsidRPr="00860A57" w:rsidRDefault="003E71D7" w:rsidP="005B68B5">
      <w:pPr>
        <w:jc w:val="center"/>
        <w:rPr>
          <w:rFonts w:ascii="Times New Roman" w:hAnsi="Times New Roman" w:cs="Times New Roman"/>
          <w:b/>
          <w:sz w:val="24"/>
        </w:rPr>
      </w:pPr>
      <w:bookmarkStart w:id="9" w:name="bookmark12"/>
      <w:r w:rsidRPr="00860A57">
        <w:rPr>
          <w:rFonts w:ascii="Times New Roman" w:hAnsi="Times New Roman" w:cs="Times New Roman"/>
          <w:b/>
          <w:sz w:val="24"/>
        </w:rPr>
        <w:t>§1</w:t>
      </w:r>
      <w:bookmarkEnd w:id="9"/>
      <w:r w:rsidR="004E427A" w:rsidRPr="00860A57">
        <w:rPr>
          <w:rFonts w:ascii="Times New Roman" w:hAnsi="Times New Roman" w:cs="Times New Roman"/>
          <w:b/>
          <w:sz w:val="24"/>
        </w:rPr>
        <w:t>0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sprawach nie uregulowanych niniejszą umową mają zastosowanie przepisy Kodeksu Cywilnego i ustawy z dnia 7 lipca 1994 r. Prawo Budowlane, ustawy Prawo zamówień publicznych.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zmiany niniejszej umowy wymagają formy pisemnej pod rygorem nieważności</w:t>
      </w:r>
      <w:r w:rsidR="00223F29"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spory mogące wynikać w związku z realizacją niniejszej umowy będą rozstrzygane przez sąd właściwy dla siedziby Realizatora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10" w:name="bookmark13"/>
      <w:r w:rsidRPr="00860A57">
        <w:rPr>
          <w:rFonts w:ascii="Times New Roman" w:hAnsi="Times New Roman" w:cs="Times New Roman"/>
          <w:b/>
          <w:sz w:val="24"/>
        </w:rPr>
        <w:t>§1</w:t>
      </w:r>
      <w:bookmarkEnd w:id="10"/>
      <w:r w:rsidR="004E427A" w:rsidRPr="00860A57">
        <w:rPr>
          <w:rFonts w:ascii="Times New Roman" w:hAnsi="Times New Roman" w:cs="Times New Roman"/>
          <w:b/>
          <w:sz w:val="24"/>
        </w:rPr>
        <w:t>1</w:t>
      </w:r>
    </w:p>
    <w:p w:rsidR="005B68B5" w:rsidRPr="00860A57" w:rsidRDefault="005B68B5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Umowę sporządzono w dwóch jednobrzmiących egzemplarzach, w tym 1 egz. dla  Wykonawcy i 1 egz. dla </w:t>
      </w:r>
      <w:r w:rsidR="00223F29" w:rsidRPr="00860A57">
        <w:rPr>
          <w:rFonts w:ascii="Times New Roman" w:hAnsi="Times New Roman" w:cs="Times New Roman"/>
          <w:sz w:val="24"/>
        </w:rPr>
        <w:t xml:space="preserve">Zamawiającego. </w:t>
      </w:r>
      <w:r w:rsidRPr="00860A57">
        <w:rPr>
          <w:rFonts w:ascii="Times New Roman" w:hAnsi="Times New Roman" w:cs="Times New Roman"/>
          <w:sz w:val="24"/>
        </w:rPr>
        <w:t xml:space="preserve"> </w:t>
      </w:r>
    </w:p>
    <w:p w:rsidR="00651D2D" w:rsidRPr="00860A57" w:rsidRDefault="003E71D7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Załącznik stanowiący integralną część umowy:</w:t>
      </w:r>
    </w:p>
    <w:p w:rsidR="008D4A8F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projektowa wraz ze Specyfikacjami Technicznymi</w:t>
      </w:r>
    </w:p>
    <w:p w:rsidR="00E87A11" w:rsidRPr="00860A57" w:rsidRDefault="00E87A11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przetargowa na roboty</w:t>
      </w:r>
    </w:p>
    <w:p w:rsidR="00651D2D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Oferta Wykonawcy </w:t>
      </w:r>
      <w:r w:rsidR="00DF72BE" w:rsidRPr="00860A57">
        <w:rPr>
          <w:rFonts w:ascii="Times New Roman" w:hAnsi="Times New Roman" w:cs="Times New Roman"/>
          <w:sz w:val="24"/>
        </w:rPr>
        <w:t>wraz z Formularzem cenowym</w:t>
      </w:r>
    </w:p>
    <w:p w:rsidR="008D4A8F" w:rsidRPr="00860A57" w:rsidRDefault="008D4A8F" w:rsidP="008D4A8F">
      <w:pPr>
        <w:jc w:val="center"/>
        <w:rPr>
          <w:rFonts w:ascii="Times New Roman" w:hAnsi="Times New Roman" w:cs="Times New Roman"/>
          <w:b/>
          <w:sz w:val="24"/>
        </w:rPr>
      </w:pPr>
    </w:p>
    <w:p w:rsidR="008D4A8F" w:rsidRPr="00860A57" w:rsidRDefault="008D4A8F" w:rsidP="008D4A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A57">
        <w:rPr>
          <w:rFonts w:ascii="Times New Roman" w:hAnsi="Times New Roman" w:cs="Times New Roman"/>
          <w:b/>
          <w:sz w:val="28"/>
          <w:szCs w:val="28"/>
        </w:rPr>
        <w:t>Zamawiający</w:t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  <w:t>Wykonawca</w:t>
      </w:r>
    </w:p>
    <w:sectPr w:rsidR="008D4A8F" w:rsidRPr="00860A57" w:rsidSect="00E46E7D">
      <w:headerReference w:type="default" r:id="rId8"/>
      <w:pgSz w:w="11905" w:h="16837" w:code="9"/>
      <w:pgMar w:top="1418" w:right="1418" w:bottom="1418" w:left="1418" w:header="51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02" w:rsidRDefault="00AF4D02">
      <w:pPr>
        <w:spacing w:after="0" w:line="240" w:lineRule="auto"/>
      </w:pPr>
      <w:r>
        <w:separator/>
      </w:r>
    </w:p>
  </w:endnote>
  <w:endnote w:type="continuationSeparator" w:id="0">
    <w:p w:rsidR="00AF4D02" w:rsidRDefault="00AF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02" w:rsidRDefault="00AF4D02"/>
  </w:footnote>
  <w:footnote w:type="continuationSeparator" w:id="0">
    <w:p w:rsidR="00AF4D02" w:rsidRDefault="00AF4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D" w:rsidRDefault="00651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7B"/>
    <w:multiLevelType w:val="hybridMultilevel"/>
    <w:tmpl w:val="7AEA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046EC"/>
    <w:multiLevelType w:val="hybridMultilevel"/>
    <w:tmpl w:val="2C2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821"/>
    <w:multiLevelType w:val="hybridMultilevel"/>
    <w:tmpl w:val="64DE2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27"/>
    <w:multiLevelType w:val="hybridMultilevel"/>
    <w:tmpl w:val="B2CC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586"/>
    <w:multiLevelType w:val="hybridMultilevel"/>
    <w:tmpl w:val="8CC62C32"/>
    <w:lvl w:ilvl="0" w:tplc="179CFB0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1690"/>
    <w:multiLevelType w:val="multilevel"/>
    <w:tmpl w:val="A9941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46730"/>
    <w:multiLevelType w:val="hybridMultilevel"/>
    <w:tmpl w:val="EDE03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32CFE"/>
    <w:multiLevelType w:val="hybridMultilevel"/>
    <w:tmpl w:val="A156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96E08"/>
    <w:multiLevelType w:val="multilevel"/>
    <w:tmpl w:val="D3EC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37D24"/>
    <w:multiLevelType w:val="hybridMultilevel"/>
    <w:tmpl w:val="51BE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221396"/>
    <w:multiLevelType w:val="hybridMultilevel"/>
    <w:tmpl w:val="388A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145C6"/>
    <w:multiLevelType w:val="hybridMultilevel"/>
    <w:tmpl w:val="204EB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C077F"/>
    <w:multiLevelType w:val="hybridMultilevel"/>
    <w:tmpl w:val="9C36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4359E7"/>
    <w:multiLevelType w:val="hybridMultilevel"/>
    <w:tmpl w:val="767CC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F5BC6"/>
    <w:multiLevelType w:val="hybridMultilevel"/>
    <w:tmpl w:val="EFCA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464B5"/>
    <w:multiLevelType w:val="hybridMultilevel"/>
    <w:tmpl w:val="989C1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B5A32"/>
    <w:multiLevelType w:val="hybridMultilevel"/>
    <w:tmpl w:val="13505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81904"/>
    <w:multiLevelType w:val="hybridMultilevel"/>
    <w:tmpl w:val="CEA4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234F2"/>
    <w:multiLevelType w:val="hybridMultilevel"/>
    <w:tmpl w:val="E518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36F"/>
    <w:multiLevelType w:val="hybridMultilevel"/>
    <w:tmpl w:val="F198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5D77"/>
    <w:multiLevelType w:val="hybridMultilevel"/>
    <w:tmpl w:val="C7FC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90C"/>
    <w:multiLevelType w:val="multilevel"/>
    <w:tmpl w:val="66D2DF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827DF"/>
    <w:multiLevelType w:val="multilevel"/>
    <w:tmpl w:val="A2481D8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6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3" w15:restartNumberingAfterBreak="0">
    <w:nsid w:val="562B6CF2"/>
    <w:multiLevelType w:val="hybridMultilevel"/>
    <w:tmpl w:val="22E8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48F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13CC"/>
    <w:multiLevelType w:val="multilevel"/>
    <w:tmpl w:val="38404E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C42757"/>
    <w:multiLevelType w:val="hybridMultilevel"/>
    <w:tmpl w:val="E902B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431FA"/>
    <w:multiLevelType w:val="hybridMultilevel"/>
    <w:tmpl w:val="932A356E"/>
    <w:lvl w:ilvl="0" w:tplc="DEFC257C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DB8"/>
    <w:multiLevelType w:val="hybridMultilevel"/>
    <w:tmpl w:val="9762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267F"/>
    <w:multiLevelType w:val="hybridMultilevel"/>
    <w:tmpl w:val="2932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5886"/>
    <w:multiLevelType w:val="hybridMultilevel"/>
    <w:tmpl w:val="AFE42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5"/>
  </w:num>
  <w:num w:numId="5">
    <w:abstractNumId w:val="24"/>
  </w:num>
  <w:num w:numId="6">
    <w:abstractNumId w:val="29"/>
  </w:num>
  <w:num w:numId="7">
    <w:abstractNumId w:val="15"/>
  </w:num>
  <w:num w:numId="8">
    <w:abstractNumId w:val="16"/>
  </w:num>
  <w:num w:numId="9">
    <w:abstractNumId w:val="23"/>
  </w:num>
  <w:num w:numId="10">
    <w:abstractNumId w:val="25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18"/>
  </w:num>
  <w:num w:numId="22">
    <w:abstractNumId w:val="28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20"/>
  </w:num>
  <w:num w:numId="28">
    <w:abstractNumId w:val="14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D"/>
    <w:rsid w:val="00136AB9"/>
    <w:rsid w:val="00223F29"/>
    <w:rsid w:val="002307DC"/>
    <w:rsid w:val="00271CC1"/>
    <w:rsid w:val="00293357"/>
    <w:rsid w:val="003012FA"/>
    <w:rsid w:val="003B5C86"/>
    <w:rsid w:val="003E71D7"/>
    <w:rsid w:val="00405A84"/>
    <w:rsid w:val="0042076D"/>
    <w:rsid w:val="004621D9"/>
    <w:rsid w:val="004A4387"/>
    <w:rsid w:val="004E427A"/>
    <w:rsid w:val="005852D6"/>
    <w:rsid w:val="005B68B5"/>
    <w:rsid w:val="005E4871"/>
    <w:rsid w:val="005F6B25"/>
    <w:rsid w:val="00617D81"/>
    <w:rsid w:val="00651D2D"/>
    <w:rsid w:val="007358FB"/>
    <w:rsid w:val="007540E9"/>
    <w:rsid w:val="007C36ED"/>
    <w:rsid w:val="00814C4C"/>
    <w:rsid w:val="00860A57"/>
    <w:rsid w:val="008B00A8"/>
    <w:rsid w:val="008B1948"/>
    <w:rsid w:val="008D4A8F"/>
    <w:rsid w:val="0090091F"/>
    <w:rsid w:val="009540E6"/>
    <w:rsid w:val="009C1AC8"/>
    <w:rsid w:val="00A87CB2"/>
    <w:rsid w:val="00AF4D02"/>
    <w:rsid w:val="00B7679D"/>
    <w:rsid w:val="00BD4563"/>
    <w:rsid w:val="00C121CC"/>
    <w:rsid w:val="00C526D9"/>
    <w:rsid w:val="00D43B21"/>
    <w:rsid w:val="00DF72BE"/>
    <w:rsid w:val="00E46E7D"/>
    <w:rsid w:val="00E87A11"/>
    <w:rsid w:val="00EC6D19"/>
    <w:rsid w:val="00FD0C6B"/>
    <w:rsid w:val="00FD217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DBC0-C029-406C-84CB-D46F607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6E7D"/>
    <w:pPr>
      <w:spacing w:after="120" w:line="276" w:lineRule="auto"/>
      <w:jc w:val="both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">
    <w:name w:val="Tekst treści_"/>
    <w:basedOn w:val="Domylnaczcionkaakapitu"/>
    <w:link w:val="Teksttreci0"/>
    <w:rsid w:val="00E46E7D"/>
    <w:rPr>
      <w:rFonts w:ascii="Arial" w:eastAsia="Arial" w:hAnsi="Arial" w:cs="Arial"/>
      <w:color w:val="000000"/>
      <w:sz w:val="22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color w:val="000000"/>
      <w:sz w:val="22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41">
    <w:name w:val="Nagłówek #2 (4)"/>
    <w:basedOn w:val="Nagwek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Kursywa">
    <w:name w:val="Tekst treści + Pogrubienie;Kursywa"/>
    <w:basedOn w:val="Teksttreci"/>
    <w:rPr>
      <w:rFonts w:ascii="Arial" w:eastAsia="Arial" w:hAnsi="Arial" w:cs="Arial"/>
      <w:b/>
      <w:bCs/>
      <w:i/>
      <w:iCs/>
      <w:color w:val="000000"/>
      <w:spacing w:val="0"/>
      <w:sz w:val="22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3Aharoni165ptBezpogrubieniaOdstpy2pt">
    <w:name w:val="Nagłówek #2 (3) + Aharoni;16;5 pt;Bez pogrubienia;Odstępy 2 pt"/>
    <w:basedOn w:val="Nagwek23"/>
    <w:rPr>
      <w:rFonts w:ascii="Aharoni" w:eastAsia="Aharoni" w:hAnsi="Aharoni" w:cs="Aharoni"/>
      <w:b/>
      <w:bCs/>
      <w:i w:val="0"/>
      <w:iCs w:val="0"/>
      <w:smallCaps w:val="0"/>
      <w:strike w:val="0"/>
      <w:spacing w:val="50"/>
      <w:sz w:val="33"/>
      <w:szCs w:val="33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2">
    <w:name w:val="Nagłówek #1 (2)_"/>
    <w:basedOn w:val="Domylnaczcionkaakapitu"/>
    <w:link w:val="Nagwek1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PogrubienieNagweklubstopkaMSMincho12pt">
    <w:name w:val="Pogrubienie;Nagłówek lub stopka + MS Mincho;12 pt"/>
    <w:basedOn w:val="Domylnaczcionkaakapitu"/>
    <w:rsid w:val="00E46E7D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5">
    <w:name w:val="Nagłówek #2 (5)_"/>
    <w:basedOn w:val="Domylnaczcionkaakapitu"/>
    <w:link w:val="Nagwek2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51">
    <w:name w:val="Nagłówek #2 (5)"/>
    <w:basedOn w:val="Nagwek2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Arial" w:eastAsia="Arial" w:hAnsi="Arial" w:cs="Arial"/>
      <w:color w:val="000000"/>
      <w:spacing w:val="0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7">
    <w:name w:val="Nagłówek #2 (7)_"/>
    <w:basedOn w:val="Domylnaczcionkaakapitu"/>
    <w:link w:val="Nagwek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6">
    <w:name w:val="Nagłówek #2 (6)_"/>
    <w:basedOn w:val="Domylnaczcionkaakapitu"/>
    <w:link w:val="Nagwek2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61">
    <w:name w:val="Nagłówek #2 (6)"/>
    <w:basedOn w:val="Nagwek2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8">
    <w:name w:val="Nagłówek #2 (8)_"/>
    <w:basedOn w:val="Domylnaczcionkaakapitu"/>
    <w:link w:val="Nagwek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1pt">
    <w:name w:val="Nagłówek #3 + Odstępy 1 pt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eastAsia="Arial" w:cs="Arial"/>
      <w:sz w:val="25"/>
      <w:szCs w:val="25"/>
    </w:rPr>
  </w:style>
  <w:style w:type="paragraph" w:customStyle="1" w:styleId="Teksttreci0">
    <w:name w:val="Tekst treści"/>
    <w:basedOn w:val="Normalny"/>
    <w:link w:val="Teksttreci"/>
    <w:rsid w:val="00E46E7D"/>
    <w:pPr>
      <w:shd w:val="clear" w:color="auto" w:fill="FFFFFF"/>
      <w:contextualSpacing/>
    </w:pPr>
    <w:rPr>
      <w:rFonts w:eastAsia="Arial" w:cs="Arial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288" w:lineRule="exact"/>
      <w:jc w:val="center"/>
      <w:outlineLvl w:val="2"/>
    </w:pPr>
    <w:rPr>
      <w:rFonts w:eastAsia="Arial" w:cs="Arial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0" w:line="0" w:lineRule="atLeast"/>
      <w:jc w:val="center"/>
      <w:outlineLvl w:val="1"/>
    </w:pPr>
    <w:rPr>
      <w:rFonts w:ascii="MS Mincho" w:eastAsia="MS Mincho" w:hAnsi="MS Mincho" w:cs="MS Mincho"/>
      <w:b/>
      <w:bCs/>
      <w:sz w:val="2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0" w:lineRule="atLeast"/>
      <w:ind w:hanging="360"/>
    </w:pPr>
    <w:rPr>
      <w:rFonts w:eastAsia="Arial" w:cs="Arial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180" w:line="0" w:lineRule="atLeast"/>
      <w:outlineLvl w:val="0"/>
    </w:pPr>
    <w:rPr>
      <w:rFonts w:ascii="MS Mincho" w:eastAsia="MS Mincho" w:hAnsi="MS Mincho" w:cs="MS Mincho"/>
      <w:b/>
      <w:bCs/>
      <w:spacing w:val="10"/>
      <w:sz w:val="23"/>
      <w:szCs w:val="23"/>
    </w:rPr>
  </w:style>
  <w:style w:type="character" w:customStyle="1" w:styleId="NagwekZnak">
    <w:name w:val="Nagłówek Znak"/>
    <w:basedOn w:val="Domylnaczcionkaakapitu"/>
    <w:link w:val="Nagwek"/>
    <w:uiPriority w:val="99"/>
    <w:rsid w:val="00E46E7D"/>
    <w:rPr>
      <w:color w:val="000000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480" w:after="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70">
    <w:name w:val="Nagłówek #2 (7)"/>
    <w:basedOn w:val="Normalny"/>
    <w:link w:val="Nagwek27"/>
    <w:pPr>
      <w:shd w:val="clear" w:color="auto" w:fill="FFFFFF"/>
      <w:spacing w:before="480" w:line="252" w:lineRule="exact"/>
      <w:outlineLvl w:val="1"/>
    </w:pPr>
    <w:rPr>
      <w:rFonts w:eastAsia="Arial" w:cs="Arial"/>
      <w:sz w:val="21"/>
      <w:szCs w:val="21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80">
    <w:name w:val="Nagłówek #2 (8)"/>
    <w:basedOn w:val="Normalny"/>
    <w:link w:val="Nagwek28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E7D"/>
    <w:rPr>
      <w:color w:val="000000"/>
    </w:rPr>
  </w:style>
  <w:style w:type="paragraph" w:styleId="Akapitzlist">
    <w:name w:val="List Paragraph"/>
    <w:basedOn w:val="Normalny"/>
    <w:uiPriority w:val="34"/>
    <w:qFormat/>
    <w:rsid w:val="00E46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malgorzata.biernacka</dc:creator>
  <cp:lastModifiedBy>malbier</cp:lastModifiedBy>
  <cp:revision>15</cp:revision>
  <cp:lastPrinted>2017-02-10T09:59:00Z</cp:lastPrinted>
  <dcterms:created xsi:type="dcterms:W3CDTF">2017-01-18T11:28:00Z</dcterms:created>
  <dcterms:modified xsi:type="dcterms:W3CDTF">2017-02-13T12:30:00Z</dcterms:modified>
</cp:coreProperties>
</file>